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抖音代运营服务协议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乙方: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甲乙双方就乙方向甲方提供抖音托管服务达成以下协议:</w:t>
      </w:r>
    </w:p>
    <w:p>
      <w:pPr>
        <w:rPr>
          <w:rFonts w:ascii="宋体" w:hAnsi="宋体" w:cs="宋体"/>
          <w:color w:val="FF0000"/>
          <w:szCs w:val="21"/>
        </w:rPr>
      </w:pPr>
    </w:p>
    <w:p>
      <w:pPr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乙方提供服务内容：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1.基础建设：账号申请、头像昵称签名设置、根据客户产品进行精准定位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2.视频处理：专业的美工剪辑团队对视频进行优化处理、结合抖音推荐机制和用户喜好优化视频、提升播放量、提高品牌曝光率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3.视频制作：单月制作不低于15个垂直领域视频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4.互动回复：与评论粉丝进行深层互动回复，增强粉丝活跃度和粘性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5.工作时间：5*8小时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6.工作会谈：根据需求不定期向客户汇报工作进展情况、沟通后期运营方向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7.作品形式：(1).垂直图集类</w:t>
      </w:r>
    </w:p>
    <w:p>
      <w:pPr>
        <w:ind w:firstLine="1260" w:firstLineChars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(2).语音动画类</w:t>
      </w:r>
    </w:p>
    <w:p>
      <w:pPr>
        <w:ind w:firstLine="1260" w:firstLineChars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(3).真人出镜讲述类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以上三种形式根据账号属性任选其一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8.作品上传形式：(1).乙方提供视频、文案、音乐给到甲方，甲方自行上传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(2).甲方提供抖音帐号给到乙方，乙方负责上传作品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9.单月不低于5000真人粉丝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10.单月总播放量不低于50万</w:t>
      </w:r>
    </w:p>
    <w:p>
      <w:pPr>
        <w:rPr>
          <w:rFonts w:ascii="宋体" w:hAnsi="宋体" w:cs="宋体"/>
          <w:b/>
          <w:bCs/>
          <w:color w:val="C00000"/>
          <w:szCs w:val="21"/>
        </w:rPr>
      </w:pPr>
      <w:r>
        <w:rPr>
          <w:rFonts w:hint="eastAsia" w:ascii="宋体" w:hAnsi="宋体" w:cs="宋体"/>
          <w:b/>
          <w:bCs/>
          <w:color w:val="C00000"/>
          <w:szCs w:val="21"/>
        </w:rPr>
        <w:t>11.乙方拍摄的抖音短视频除了上传抖音之外，甲方还可以作为淘宝短视频、微淘等用途。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12.乙方代运营服务价格表：个人号：8800/月、24000/季度（三个月）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企业号：12800/月、36000/季度（三个月）</w:t>
      </w:r>
    </w:p>
    <w:p>
      <w:pPr>
        <w:tabs>
          <w:tab w:val="center" w:pos="4153"/>
        </w:tabs>
        <w:rPr>
          <w:rFonts w:ascii="宋体" w:hAnsi="宋体" w:cs="宋体"/>
          <w:szCs w:val="21"/>
        </w:rPr>
      </w:pPr>
    </w:p>
    <w:p>
      <w:pPr>
        <w:tabs>
          <w:tab w:val="center" w:pos="4153"/>
        </w:tabs>
        <w:rPr>
          <w:rFonts w:ascii="宋体" w:hAnsi="宋体" w:cs="宋体"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160020</wp:posOffset>
                </wp:positionV>
                <wp:extent cx="7708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3545" y="4881245"/>
                          <a:ext cx="770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1pt;margin-top:12.6pt;height:0pt;width:60.7pt;z-index:251659264;mso-width-relative:page;mso-height-relative:page;" filled="f" stroked="t" coordsize="21600,21600" o:gfxdata="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5LownWAAAACQEAAA8AAAAAAAAAAQAgAAAAIgAAAGRycy9kb3ducmV2LnhtbFBLAQIUABQAAAAI&#10;AIdO4kAVoiT/7wEAALw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w:t>经双方协商，甲方同意以单月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6000    （元）的价格接受代运营服务</w:t>
      </w:r>
    </w:p>
    <w:p>
      <w:pPr>
        <w:rPr>
          <w:lang w:val="zh-CN"/>
        </w:rPr>
      </w:pPr>
    </w:p>
    <w:p>
      <w:pPr>
        <w:rPr>
          <w:lang w:val="zh-CN"/>
        </w:rPr>
      </w:pPr>
      <w:r>
        <w:rPr>
          <w:rFonts w:hint="eastAsia"/>
        </w:rPr>
        <w:t>13.</w:t>
      </w:r>
      <w:r>
        <w:rPr>
          <w:rFonts w:hint="eastAsia"/>
          <w:lang w:val="zh-CN"/>
        </w:rPr>
        <w:t>乙方在托管</w:t>
      </w:r>
      <w:r>
        <w:rPr>
          <w:rFonts w:hint="eastAsia"/>
        </w:rPr>
        <w:t>抖音</w:t>
      </w:r>
      <w:r>
        <w:rPr>
          <w:rFonts w:hint="eastAsia"/>
          <w:lang w:val="zh-CN"/>
        </w:rPr>
        <w:t>期间严格执行国家的相关政策法规,不能从事违法及有损甲方的事宜.维护甲方声誉及利益.</w:t>
      </w:r>
    </w:p>
    <w:p>
      <w:pPr>
        <w:rPr>
          <w:lang w:val="zh-CN"/>
        </w:rPr>
      </w:pPr>
      <w:r>
        <w:rPr>
          <w:rFonts w:hint="eastAsia"/>
          <w:lang w:val="zh-CN"/>
        </w:rPr>
        <w:t>甲乙双方如终止合作,各方不能做出有损对方事宜,如通过各种方式攻击对方,盗取、销毁对方数据,此</w:t>
      </w:r>
      <w:r>
        <w:rPr>
          <w:rFonts w:hint="eastAsia"/>
        </w:rPr>
        <w:t>协议</w:t>
      </w:r>
      <w:r>
        <w:rPr>
          <w:rFonts w:hint="eastAsia"/>
          <w:lang w:val="zh-CN"/>
        </w:rPr>
        <w:t>复印和电子版有效。</w:t>
      </w:r>
    </w:p>
    <w:p>
      <w:pPr>
        <w:rPr>
          <w:lang w:val="zh-CN"/>
        </w:rPr>
      </w:pPr>
    </w:p>
    <w:p>
      <w:pPr>
        <w:rPr>
          <w:lang w:val="zh-CN"/>
        </w:rPr>
      </w:pPr>
      <w:r>
        <w:rPr>
          <w:rFonts w:hint="eastAsia"/>
          <w:lang w:val="zh-CN"/>
        </w:rPr>
        <w:t>合作打款方式：</w:t>
      </w:r>
    </w:p>
    <w:p>
      <w:pPr>
        <w:ind w:firstLine="315" w:firstLineChars="150"/>
      </w:pPr>
      <w:r>
        <w:rPr>
          <w:rFonts w:hint="eastAsia"/>
          <w:lang w:val="zh-CN"/>
        </w:rPr>
        <w:t>支付宝：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0" w:lineRule="exact"/>
        <w:ind w:firstLine="315" w:firstLineChars="150"/>
      </w:pPr>
      <w:r>
        <w:rPr>
          <w:rFonts w:hint="eastAsia"/>
          <w:lang w:val="zh-CN"/>
        </w:rPr>
        <w:t>银行卡：</w:t>
      </w:r>
      <w:r>
        <w:rPr>
          <w:rFonts w:hint="eastAsia" w:ascii="Helvetica Neue" w:hAnsi="Helvetica Neue" w:cs="Helvetica Neue"/>
        </w:rPr>
        <w:t xml:space="preserve"> </w:t>
      </w:r>
    </w:p>
    <w:p/>
    <w:p>
      <w:r>
        <w:rPr>
          <w:rFonts w:hint="eastAsia"/>
        </w:rPr>
        <w:t xml:space="preserve">甲方:                                  乙方: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</w:rPr>
      <w:t>获取更多最新资料，请加微信：</w:t>
    </w:r>
    <w:r>
      <w:rPr>
        <w:rFonts w:hint="eastAsia"/>
        <w:lang w:val="en-US" w:eastAsia="zh-CN"/>
      </w:rPr>
      <w:t>wingwu2019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D"/>
    <w:rsid w:val="00291C5A"/>
    <w:rsid w:val="003530C2"/>
    <w:rsid w:val="0064679A"/>
    <w:rsid w:val="00A1285B"/>
    <w:rsid w:val="00C60668"/>
    <w:rsid w:val="00C9242D"/>
    <w:rsid w:val="00E0526C"/>
    <w:rsid w:val="00E727E1"/>
    <w:rsid w:val="00F563A5"/>
    <w:rsid w:val="104A0A3C"/>
    <w:rsid w:val="10C85E5E"/>
    <w:rsid w:val="197F655F"/>
    <w:rsid w:val="1E8151D8"/>
    <w:rsid w:val="3B6967BB"/>
    <w:rsid w:val="3B973490"/>
    <w:rsid w:val="3F262C0F"/>
    <w:rsid w:val="3F333551"/>
    <w:rsid w:val="41292348"/>
    <w:rsid w:val="41965C06"/>
    <w:rsid w:val="51185DE9"/>
    <w:rsid w:val="5C285B94"/>
    <w:rsid w:val="5E7315C9"/>
    <w:rsid w:val="67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584</Words>
  <Characters>645</Characters>
  <Lines>5</Lines>
  <Paragraphs>1</Paragraphs>
  <TotalTime>1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2018-08-24T03:12:00Z</dcterms:created>
  <dc:creator>xuelitan</dc:creator>
  <cp:lastModifiedBy>莉莉</cp:lastModifiedBy>
  <dcterms:modified xsi:type="dcterms:W3CDTF">2023-06-25T09:12:34Z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9392B465559B4149A67FD01575BAC72B_13</vt:lpwstr>
  </property>
</Properties>
</file>